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B589" w14:textId="77777777" w:rsidR="002B0651" w:rsidRDefault="002B0651" w:rsidP="003D44F6">
      <w:pPr>
        <w:pStyle w:val="NormalWeb"/>
        <w:jc w:val="center"/>
        <w:rPr>
          <w:rFonts w:ascii="TimesNewRomanPS" w:hAnsi="TimesNewRomanPS" w:hint="eastAsia"/>
          <w:b/>
          <w:bCs/>
          <w:sz w:val="48"/>
          <w:szCs w:val="48"/>
        </w:rPr>
      </w:pPr>
    </w:p>
    <w:p w14:paraId="4E333364" w14:textId="77777777" w:rsidR="002B0651" w:rsidRPr="002B0651" w:rsidRDefault="002B0651" w:rsidP="003D44F6">
      <w:pPr>
        <w:pStyle w:val="NormalWeb"/>
        <w:jc w:val="center"/>
        <w:rPr>
          <w:rFonts w:ascii="TimesNewRomanPS" w:hAnsi="TimesNewRomanPS" w:hint="eastAsia"/>
          <w:b/>
          <w:bCs/>
          <w:sz w:val="36"/>
          <w:szCs w:val="36"/>
        </w:rPr>
      </w:pPr>
      <w:r w:rsidRPr="002B0651">
        <w:rPr>
          <w:rFonts w:ascii="TimesNewRomanPS" w:hAnsi="TimesNewRomanPS"/>
          <w:b/>
          <w:bCs/>
          <w:sz w:val="36"/>
          <w:szCs w:val="36"/>
          <w:u w:val="single"/>
        </w:rPr>
        <w:t>Common Application for</w:t>
      </w:r>
      <w:r>
        <w:rPr>
          <w:rFonts w:ascii="TimesNewRomanPS" w:hAnsi="TimesNewRomanPS"/>
          <w:b/>
          <w:bCs/>
          <w:sz w:val="36"/>
          <w:szCs w:val="36"/>
        </w:rPr>
        <w:t>:</w:t>
      </w:r>
    </w:p>
    <w:p w14:paraId="1D476F61" w14:textId="3A53FFD2" w:rsidR="002B0651" w:rsidRDefault="002B0651" w:rsidP="003D44F6">
      <w:pPr>
        <w:pStyle w:val="NormalWeb"/>
        <w:jc w:val="center"/>
        <w:rPr>
          <w:rFonts w:ascii="TimesNewRomanPS" w:hAnsi="TimesNewRomanPS" w:hint="eastAsia"/>
          <w:b/>
          <w:bCs/>
          <w:sz w:val="48"/>
          <w:szCs w:val="48"/>
        </w:rPr>
      </w:pPr>
      <w:r>
        <w:rPr>
          <w:rFonts w:ascii="TimesNewRomanPS" w:hAnsi="TimesNewRomanPS"/>
          <w:b/>
          <w:bCs/>
          <w:sz w:val="48"/>
          <w:szCs w:val="48"/>
        </w:rPr>
        <w:t>Ashwin Krishna Viking Scholarship</w:t>
      </w:r>
    </w:p>
    <w:p w14:paraId="58888CDE" w14:textId="77777777" w:rsidR="002B0651" w:rsidRPr="002B325E" w:rsidRDefault="002B0651" w:rsidP="003D44F6">
      <w:pPr>
        <w:pStyle w:val="NormalWeb"/>
        <w:jc w:val="center"/>
        <w:rPr>
          <w:b/>
          <w:sz w:val="24"/>
          <w:szCs w:val="24"/>
        </w:rPr>
      </w:pPr>
      <w:r>
        <w:rPr>
          <w:rFonts w:ascii="TimesNewRomanPS" w:hAnsi="TimesNewRomanPS"/>
          <w:b/>
          <w:bCs/>
          <w:sz w:val="24"/>
          <w:szCs w:val="24"/>
        </w:rPr>
        <w:t xml:space="preserve">SCHOLARSHIP AMOUNT: </w:t>
      </w:r>
      <w:r w:rsidRPr="002B325E">
        <w:rPr>
          <w:b/>
          <w:sz w:val="24"/>
          <w:szCs w:val="24"/>
        </w:rPr>
        <w:t>$ 1000.00 (One Thousand Dollars) + Plaque</w:t>
      </w:r>
    </w:p>
    <w:p w14:paraId="0990F612" w14:textId="77777777" w:rsidR="002B0651" w:rsidRPr="002B0651" w:rsidRDefault="002B0651" w:rsidP="003D44F6">
      <w:pPr>
        <w:pStyle w:val="NormalWeb"/>
        <w:jc w:val="center"/>
        <w:rPr>
          <w:sz w:val="48"/>
          <w:szCs w:val="48"/>
        </w:rPr>
      </w:pPr>
      <w:r w:rsidRPr="002B0651">
        <w:rPr>
          <w:sz w:val="48"/>
          <w:szCs w:val="48"/>
        </w:rPr>
        <w:t>&amp;</w:t>
      </w:r>
    </w:p>
    <w:p w14:paraId="193CC6B7" w14:textId="17135F67" w:rsidR="002B0651" w:rsidRDefault="002B0651" w:rsidP="003D44F6">
      <w:pPr>
        <w:pStyle w:val="NormalWeb"/>
        <w:jc w:val="center"/>
        <w:rPr>
          <w:rFonts w:ascii="TimesNewRomanPS" w:hAnsi="TimesNewRomanPS" w:hint="eastAsia"/>
          <w:b/>
          <w:bCs/>
          <w:sz w:val="48"/>
          <w:szCs w:val="48"/>
        </w:rPr>
      </w:pPr>
      <w:r>
        <w:rPr>
          <w:rFonts w:ascii="TimesNewRomanPS" w:hAnsi="TimesNewRomanPS"/>
          <w:b/>
          <w:bCs/>
          <w:sz w:val="48"/>
          <w:szCs w:val="48"/>
        </w:rPr>
        <w:t>Ashwin Krishna Leadership Award</w:t>
      </w:r>
    </w:p>
    <w:p w14:paraId="4BA01A78" w14:textId="77777777" w:rsidR="002B0651" w:rsidRPr="002B325E" w:rsidRDefault="002B0651" w:rsidP="003D44F6">
      <w:pPr>
        <w:pStyle w:val="NormalWeb"/>
        <w:jc w:val="center"/>
        <w:rPr>
          <w:b/>
        </w:rPr>
      </w:pPr>
      <w:r>
        <w:rPr>
          <w:rFonts w:ascii="TimesNewRomanPS" w:hAnsi="TimesNewRomanPS"/>
          <w:b/>
          <w:bCs/>
          <w:sz w:val="24"/>
          <w:szCs w:val="24"/>
        </w:rPr>
        <w:t xml:space="preserve">SCHOLARSHIP AMOUNT: </w:t>
      </w:r>
      <w:r w:rsidRPr="002B325E">
        <w:rPr>
          <w:b/>
          <w:sz w:val="24"/>
          <w:szCs w:val="24"/>
        </w:rPr>
        <w:t>$ 500.00 (Five Hundred Dollars) + Plaque</w:t>
      </w:r>
    </w:p>
    <w:p w14:paraId="58244C14" w14:textId="77777777" w:rsidR="002B0651" w:rsidRDefault="002B0651" w:rsidP="002B0651">
      <w:pPr>
        <w:pStyle w:val="NormalWeb"/>
      </w:pPr>
    </w:p>
    <w:p w14:paraId="038776FB" w14:textId="77777777" w:rsidR="007830B8" w:rsidRDefault="002B0651" w:rsidP="007830B8">
      <w:pPr>
        <w:pStyle w:val="NormalWeb"/>
        <w:jc w:val="center"/>
        <w:rPr>
          <w:rFonts w:ascii="TimesNewRomanPS" w:hAnsi="TimesNewRomanPS" w:hint="eastAsia"/>
          <w:b/>
          <w:bCs/>
          <w:sz w:val="40"/>
          <w:szCs w:val="40"/>
        </w:rPr>
      </w:pPr>
      <w:r w:rsidRPr="002B0651">
        <w:rPr>
          <w:rFonts w:ascii="TimesNewRomanPS" w:hAnsi="TimesNewRomanPS"/>
          <w:b/>
          <w:bCs/>
          <w:sz w:val="30"/>
          <w:szCs w:val="30"/>
          <w:u w:val="single"/>
        </w:rPr>
        <w:t>Sponsored by</w:t>
      </w:r>
      <w:r>
        <w:rPr>
          <w:rFonts w:ascii="TimesNewRomanPS" w:hAnsi="TimesNewRomanPS"/>
          <w:b/>
          <w:bCs/>
          <w:sz w:val="30"/>
          <w:szCs w:val="30"/>
        </w:rPr>
        <w:t>:</w:t>
      </w:r>
      <w:r>
        <w:rPr>
          <w:rFonts w:ascii="TimesNewRomanPS" w:hAnsi="TimesNewRomanPS"/>
          <w:b/>
          <w:bCs/>
          <w:sz w:val="30"/>
          <w:szCs w:val="30"/>
        </w:rPr>
        <w:br/>
      </w:r>
      <w:r w:rsidRPr="002B0651">
        <w:rPr>
          <w:rFonts w:ascii="TimesNewRomanPS" w:hAnsi="TimesNewRomanPS"/>
          <w:b/>
          <w:bCs/>
          <w:sz w:val="40"/>
          <w:szCs w:val="40"/>
        </w:rPr>
        <w:t xml:space="preserve">Ashwin Engineering Innovations, LLC </w:t>
      </w:r>
      <w:r w:rsidRPr="002B0651">
        <w:rPr>
          <w:rFonts w:ascii="TimesNewRomanPS" w:hAnsi="TimesNewRomanPS"/>
          <w:b/>
          <w:bCs/>
          <w:sz w:val="40"/>
          <w:szCs w:val="40"/>
        </w:rPr>
        <w:tab/>
      </w:r>
      <w:hyperlink r:id="rId5" w:history="1">
        <w:r w:rsidRPr="00F6109C">
          <w:rPr>
            <w:rStyle w:val="Hyperlink"/>
            <w:rFonts w:ascii="TimesNewRomanPS" w:hAnsi="TimesNewRomanPS"/>
            <w:b/>
            <w:bCs/>
            <w:sz w:val="40"/>
            <w:szCs w:val="40"/>
          </w:rPr>
          <w:t>www.usashwintech.com</w:t>
        </w:r>
      </w:hyperlink>
    </w:p>
    <w:p w14:paraId="7EEC3B3E" w14:textId="77777777" w:rsidR="003D44F6" w:rsidRPr="007830B8" w:rsidRDefault="003D44F6" w:rsidP="007830B8">
      <w:pPr>
        <w:pStyle w:val="NormalWeb"/>
        <w:jc w:val="center"/>
        <w:rPr>
          <w:rFonts w:ascii="TimesNewRomanPS" w:hAnsi="TimesNewRomanPS" w:hint="eastAsia"/>
          <w:b/>
          <w:bCs/>
          <w:sz w:val="40"/>
          <w:szCs w:val="40"/>
        </w:rPr>
      </w:pPr>
    </w:p>
    <w:p w14:paraId="47A9C557" w14:textId="77777777" w:rsidR="007830B8" w:rsidRPr="007830B8" w:rsidRDefault="007830B8" w:rsidP="003D44F6">
      <w:pPr>
        <w:pStyle w:val="NormalWeb"/>
        <w:jc w:val="both"/>
        <w:rPr>
          <w:sz w:val="24"/>
          <w:szCs w:val="24"/>
        </w:rPr>
      </w:pPr>
      <w:r>
        <w:rPr>
          <w:sz w:val="24"/>
          <w:szCs w:val="24"/>
        </w:rPr>
        <w:t xml:space="preserve">Ashwin Y. Krishna graduated as a Summa Scholar from Hoover High School in 2016 and went on to University of Michigan, Ann Arbor to study Mechanical Engineering. He also studied Advanced Automotive Engineering and Autonomous Vehicles in Japan. Ashwin received many accolades and awards as part of the Michigan Hybrid and Electric Car racing team at international competitions. Ashwin was a member of Hoover High School Varsity Tennis team and recipient of David Magoon Memorial award for Scholarship, Sportsmanship and Leadership. He was a member of the National Honor Society and an AP and PLTW scholar. His Tennis Coach Ryan Shaffer described Ashwin as epitomizing “ dignity, ethics, humility, respect and class.” Ashwin’s HHS teachers describe him as “ modest, kind, courteous, mature, gentlemanly, good listener, talented, goal oriented, superior academically, responsible and overall an exceptional human being.” </w:t>
      </w:r>
    </w:p>
    <w:p w14:paraId="57047258" w14:textId="096BBCA7" w:rsidR="007830B8" w:rsidRDefault="007830B8" w:rsidP="003D44F6">
      <w:pPr>
        <w:pStyle w:val="NormalWeb"/>
        <w:jc w:val="both"/>
      </w:pPr>
      <w:r>
        <w:rPr>
          <w:sz w:val="24"/>
          <w:szCs w:val="24"/>
        </w:rPr>
        <w:t>Submit the completed application form with the required documents to HHS guidance office by March 15</w:t>
      </w:r>
      <w:r w:rsidRPr="00C158A3">
        <w:rPr>
          <w:sz w:val="24"/>
          <w:szCs w:val="24"/>
          <w:vertAlign w:val="superscript"/>
        </w:rPr>
        <w:t>th</w:t>
      </w:r>
      <w:r w:rsidR="00C158A3">
        <w:rPr>
          <w:sz w:val="24"/>
          <w:szCs w:val="24"/>
        </w:rPr>
        <w:t>.</w:t>
      </w:r>
    </w:p>
    <w:p w14:paraId="60A38EB5" w14:textId="77777777" w:rsidR="007830B8" w:rsidRDefault="007830B8" w:rsidP="002B0651">
      <w:pPr>
        <w:pStyle w:val="NormalWeb"/>
        <w:jc w:val="center"/>
        <w:rPr>
          <w:rFonts w:ascii="TimesNewRomanPS" w:hAnsi="TimesNewRomanPS" w:hint="eastAsia"/>
          <w:b/>
          <w:bCs/>
          <w:sz w:val="40"/>
          <w:szCs w:val="40"/>
        </w:rPr>
      </w:pPr>
    </w:p>
    <w:p w14:paraId="7DA68F71" w14:textId="77777777" w:rsidR="007830B8" w:rsidRPr="002B0651" w:rsidRDefault="007830B8" w:rsidP="007830B8">
      <w:pPr>
        <w:pStyle w:val="NormalWeb"/>
        <w:rPr>
          <w:rFonts w:ascii="TimesNewRomanPS" w:hAnsi="TimesNewRomanPS" w:hint="eastAsia"/>
          <w:b/>
          <w:bCs/>
          <w:sz w:val="30"/>
          <w:szCs w:val="30"/>
        </w:rPr>
      </w:pPr>
    </w:p>
    <w:p w14:paraId="79D9CC25" w14:textId="2DF8276F" w:rsidR="003D44F6" w:rsidRDefault="003D44F6" w:rsidP="003D44F6">
      <w:pPr>
        <w:pStyle w:val="NormalWeb"/>
        <w:rPr>
          <w:rFonts w:ascii="TimesNewRomanPS" w:hAnsi="TimesNewRomanPS" w:hint="eastAsia"/>
          <w:b/>
          <w:bCs/>
          <w:sz w:val="24"/>
          <w:szCs w:val="24"/>
        </w:rPr>
      </w:pPr>
      <w:r>
        <w:rPr>
          <w:rFonts w:ascii="TimesNewRomanPS" w:hAnsi="TimesNewRomanPS"/>
          <w:b/>
          <w:bCs/>
          <w:sz w:val="24"/>
          <w:szCs w:val="24"/>
        </w:rPr>
        <w:t>--</w:t>
      </w:r>
      <w:r w:rsidRPr="003A53C7">
        <w:rPr>
          <w:rFonts w:ascii="TimesNewRomanPS" w:hAnsi="TimesNewRomanPS"/>
          <w:b/>
          <w:bCs/>
          <w:sz w:val="24"/>
          <w:szCs w:val="24"/>
          <w:u w:val="single"/>
        </w:rPr>
        <w:t>Ashwin Krishna Viking Scholarship &amp; Ashwin Krishna Leadership Award</w:t>
      </w:r>
      <w:r w:rsidR="002B325E">
        <w:rPr>
          <w:rFonts w:ascii="TimesNewRomanPS" w:hAnsi="TimesNewRomanPS"/>
          <w:b/>
          <w:bCs/>
          <w:sz w:val="24"/>
          <w:szCs w:val="24"/>
        </w:rPr>
        <w:t>—</w:t>
      </w:r>
    </w:p>
    <w:p w14:paraId="0CD633B6" w14:textId="77777777" w:rsidR="002B325E" w:rsidRPr="003D44F6" w:rsidRDefault="002B325E" w:rsidP="003D44F6">
      <w:pPr>
        <w:pStyle w:val="NormalWeb"/>
        <w:rPr>
          <w:rFonts w:ascii="TimesNewRomanPS" w:hAnsi="TimesNewRomanPS" w:hint="eastAsia"/>
          <w:b/>
          <w:bCs/>
          <w:sz w:val="24"/>
          <w:szCs w:val="24"/>
        </w:rPr>
      </w:pPr>
    </w:p>
    <w:p w14:paraId="3379AF70" w14:textId="77777777" w:rsidR="002B0651" w:rsidRPr="002B325E" w:rsidRDefault="002B0651" w:rsidP="002B325E">
      <w:pPr>
        <w:pStyle w:val="NormalWeb"/>
      </w:pPr>
      <w:r w:rsidRPr="002B325E">
        <w:rPr>
          <w:b/>
          <w:bCs/>
          <w:sz w:val="24"/>
          <w:szCs w:val="24"/>
          <w:u w:val="single"/>
        </w:rPr>
        <w:t>SELECTION CRITERIA</w:t>
      </w:r>
      <w:r w:rsidRPr="002B325E">
        <w:rPr>
          <w:b/>
          <w:bCs/>
          <w:sz w:val="24"/>
          <w:szCs w:val="24"/>
        </w:rPr>
        <w:t>:</w:t>
      </w:r>
    </w:p>
    <w:p w14:paraId="5E4C293D" w14:textId="3B32DBFA" w:rsidR="002721BF" w:rsidRPr="002B325E" w:rsidRDefault="002B0651" w:rsidP="002B0651">
      <w:pPr>
        <w:pStyle w:val="NormalWeb"/>
        <w:rPr>
          <w:sz w:val="28"/>
          <w:szCs w:val="28"/>
        </w:rPr>
      </w:pPr>
      <w:r w:rsidRPr="002B325E">
        <w:rPr>
          <w:sz w:val="28"/>
          <w:szCs w:val="28"/>
        </w:rPr>
        <w:t xml:space="preserve">-Hoover High School </w:t>
      </w:r>
      <w:r w:rsidR="00C158A3">
        <w:rPr>
          <w:sz w:val="28"/>
          <w:szCs w:val="28"/>
        </w:rPr>
        <w:t xml:space="preserve">graduating </w:t>
      </w:r>
      <w:r w:rsidRPr="002B325E">
        <w:rPr>
          <w:sz w:val="28"/>
          <w:szCs w:val="28"/>
        </w:rPr>
        <w:t>senior</w:t>
      </w:r>
    </w:p>
    <w:p w14:paraId="2AD6E2ED" w14:textId="77777777" w:rsidR="002721BF" w:rsidRPr="002B325E" w:rsidRDefault="002721BF" w:rsidP="002B0651">
      <w:pPr>
        <w:pStyle w:val="NormalWeb"/>
        <w:rPr>
          <w:sz w:val="28"/>
          <w:szCs w:val="28"/>
        </w:rPr>
      </w:pPr>
      <w:r w:rsidRPr="002B325E">
        <w:rPr>
          <w:sz w:val="28"/>
          <w:szCs w:val="28"/>
        </w:rPr>
        <w:br/>
        <w:t>-Embodies ethics, humility, respect in daily life and academic excellence --for Viking Award</w:t>
      </w:r>
    </w:p>
    <w:p w14:paraId="10CC68CE" w14:textId="77777777" w:rsidR="002721BF" w:rsidRPr="002B325E" w:rsidRDefault="002721BF" w:rsidP="002B0651">
      <w:pPr>
        <w:pStyle w:val="NormalWeb"/>
        <w:rPr>
          <w:sz w:val="28"/>
          <w:szCs w:val="28"/>
        </w:rPr>
      </w:pPr>
      <w:r w:rsidRPr="002B325E">
        <w:rPr>
          <w:sz w:val="28"/>
          <w:szCs w:val="28"/>
        </w:rPr>
        <w:t xml:space="preserve">-Demonstrates leadership in sports, academic excellence, selflessness and high moral value --for Leadership Award. </w:t>
      </w:r>
    </w:p>
    <w:p w14:paraId="0CDD5DFD" w14:textId="77777777" w:rsidR="002B0651" w:rsidRPr="002B325E" w:rsidRDefault="002B0651" w:rsidP="002B0651">
      <w:pPr>
        <w:pStyle w:val="NormalWeb"/>
        <w:rPr>
          <w:sz w:val="28"/>
          <w:szCs w:val="28"/>
        </w:rPr>
      </w:pPr>
      <w:r w:rsidRPr="002B325E">
        <w:rPr>
          <w:sz w:val="28"/>
          <w:szCs w:val="28"/>
        </w:rPr>
        <w:br/>
        <w:t xml:space="preserve">-Answering all questions in the Application Form and Acceptance of Terms and Conditions </w:t>
      </w:r>
    </w:p>
    <w:p w14:paraId="236B5A66" w14:textId="77777777" w:rsidR="007830B8" w:rsidRDefault="007830B8" w:rsidP="002B0651">
      <w:pPr>
        <w:pStyle w:val="NormalWeb"/>
        <w:rPr>
          <w:rFonts w:ascii="TimesNewRomanPS" w:hAnsi="TimesNewRomanPS" w:hint="eastAsia"/>
          <w:b/>
          <w:bCs/>
          <w:sz w:val="24"/>
          <w:szCs w:val="24"/>
        </w:rPr>
      </w:pPr>
    </w:p>
    <w:p w14:paraId="6877CA54" w14:textId="77777777" w:rsidR="003D44F6" w:rsidRDefault="003D44F6" w:rsidP="002B0651">
      <w:pPr>
        <w:pStyle w:val="NormalWeb"/>
        <w:rPr>
          <w:rFonts w:ascii="TimesNewRomanPS" w:hAnsi="TimesNewRomanPS" w:hint="eastAsia"/>
          <w:b/>
          <w:bCs/>
          <w:sz w:val="24"/>
          <w:szCs w:val="24"/>
        </w:rPr>
      </w:pPr>
    </w:p>
    <w:p w14:paraId="5699D919" w14:textId="77777777" w:rsidR="002B0651" w:rsidRPr="007830B8" w:rsidRDefault="002B0651" w:rsidP="002B325E">
      <w:pPr>
        <w:pStyle w:val="NormalWeb"/>
        <w:rPr>
          <w:u w:val="single"/>
        </w:rPr>
      </w:pPr>
      <w:r w:rsidRPr="007830B8">
        <w:rPr>
          <w:rFonts w:ascii="TimesNewRomanPS" w:hAnsi="TimesNewRomanPS"/>
          <w:b/>
          <w:bCs/>
          <w:sz w:val="24"/>
          <w:szCs w:val="24"/>
          <w:u w:val="single"/>
        </w:rPr>
        <w:t>APPLICATION REQUIREMENTS:</w:t>
      </w:r>
    </w:p>
    <w:p w14:paraId="672A7317" w14:textId="50D13012" w:rsidR="002B0651" w:rsidRPr="002B325E" w:rsidRDefault="002B0651" w:rsidP="007830B8">
      <w:pPr>
        <w:pStyle w:val="NormalWeb"/>
        <w:numPr>
          <w:ilvl w:val="0"/>
          <w:numId w:val="1"/>
        </w:numPr>
        <w:rPr>
          <w:sz w:val="28"/>
          <w:szCs w:val="28"/>
        </w:rPr>
      </w:pPr>
      <w:r w:rsidRPr="002B325E">
        <w:rPr>
          <w:sz w:val="28"/>
          <w:szCs w:val="28"/>
        </w:rPr>
        <w:t xml:space="preserve">Application form completion- </w:t>
      </w:r>
      <w:r w:rsidR="002B325E">
        <w:rPr>
          <w:sz w:val="28"/>
          <w:szCs w:val="28"/>
        </w:rPr>
        <w:tab/>
      </w:r>
      <w:r w:rsidR="002B325E">
        <w:rPr>
          <w:sz w:val="28"/>
          <w:szCs w:val="28"/>
        </w:rPr>
        <w:tab/>
      </w:r>
      <w:r w:rsidR="002B325E">
        <w:rPr>
          <w:sz w:val="28"/>
          <w:szCs w:val="28"/>
        </w:rPr>
        <w:tab/>
      </w:r>
      <w:r w:rsidR="002B325E">
        <w:rPr>
          <w:sz w:val="28"/>
          <w:szCs w:val="28"/>
        </w:rPr>
        <w:tab/>
      </w:r>
      <w:r w:rsidR="002B325E">
        <w:rPr>
          <w:sz w:val="28"/>
          <w:szCs w:val="28"/>
        </w:rPr>
        <w:tab/>
      </w:r>
      <w:r w:rsidR="002B325E">
        <w:rPr>
          <w:sz w:val="28"/>
          <w:szCs w:val="28"/>
        </w:rPr>
        <w:tab/>
      </w:r>
      <w:r w:rsidR="002B325E">
        <w:rPr>
          <w:sz w:val="28"/>
          <w:szCs w:val="28"/>
        </w:rPr>
        <w:tab/>
        <w:t>--</w:t>
      </w:r>
      <w:r w:rsidRPr="002B325E">
        <w:rPr>
          <w:sz w:val="28"/>
          <w:szCs w:val="28"/>
        </w:rPr>
        <w:t xml:space="preserve">visit website </w:t>
      </w:r>
      <w:r w:rsidRPr="002B325E">
        <w:rPr>
          <w:b/>
          <w:bCs/>
          <w:sz w:val="28"/>
          <w:szCs w:val="28"/>
        </w:rPr>
        <w:t xml:space="preserve">www.usashwintech.com </w:t>
      </w:r>
      <w:r w:rsidR="002B325E">
        <w:rPr>
          <w:sz w:val="28"/>
          <w:szCs w:val="28"/>
        </w:rPr>
        <w:t xml:space="preserve">to download application. Click ‘ODT’ / </w:t>
      </w:r>
      <w:r w:rsidRPr="002B325E">
        <w:rPr>
          <w:sz w:val="28"/>
          <w:szCs w:val="28"/>
        </w:rPr>
        <w:t xml:space="preserve">‘PDF’ near ‘Scholarship Form” button </w:t>
      </w:r>
    </w:p>
    <w:p w14:paraId="628E1F7B" w14:textId="48114AC9" w:rsidR="002B0651" w:rsidRPr="002B325E" w:rsidRDefault="002B325E" w:rsidP="002B0651">
      <w:pPr>
        <w:pStyle w:val="NormalWeb"/>
        <w:numPr>
          <w:ilvl w:val="0"/>
          <w:numId w:val="1"/>
        </w:numPr>
        <w:rPr>
          <w:sz w:val="28"/>
          <w:szCs w:val="28"/>
        </w:rPr>
      </w:pPr>
      <w:r>
        <w:rPr>
          <w:sz w:val="28"/>
          <w:szCs w:val="28"/>
        </w:rPr>
        <w:t xml:space="preserve">Submit </w:t>
      </w:r>
      <w:r w:rsidR="002B0651" w:rsidRPr="002B325E">
        <w:rPr>
          <w:sz w:val="28"/>
          <w:szCs w:val="28"/>
        </w:rPr>
        <w:t xml:space="preserve">High School Transcript </w:t>
      </w:r>
      <w:r>
        <w:rPr>
          <w:sz w:val="28"/>
          <w:szCs w:val="28"/>
        </w:rPr>
        <w:t>with application form</w:t>
      </w:r>
      <w:r w:rsidR="003A53C7">
        <w:rPr>
          <w:sz w:val="28"/>
          <w:szCs w:val="28"/>
        </w:rPr>
        <w:t xml:space="preserve"> to HHS guidance office</w:t>
      </w:r>
    </w:p>
    <w:p w14:paraId="015AA1A1" w14:textId="77777777" w:rsidR="007830B8" w:rsidRPr="002B325E" w:rsidRDefault="002B0651" w:rsidP="007830B8">
      <w:pPr>
        <w:pStyle w:val="NormalWeb"/>
        <w:numPr>
          <w:ilvl w:val="0"/>
          <w:numId w:val="1"/>
        </w:numPr>
        <w:rPr>
          <w:sz w:val="28"/>
          <w:szCs w:val="28"/>
        </w:rPr>
      </w:pPr>
      <w:r w:rsidRPr="002B325E">
        <w:rPr>
          <w:sz w:val="28"/>
          <w:szCs w:val="28"/>
        </w:rPr>
        <w:t xml:space="preserve">Letter of recommendation from HHS teacher or coach-to be submitted directly to guidance office by the teacher/coach. </w:t>
      </w:r>
    </w:p>
    <w:p w14:paraId="0CF75F34" w14:textId="77777777" w:rsidR="007830B8" w:rsidRDefault="007830B8" w:rsidP="007830B8">
      <w:pPr>
        <w:pStyle w:val="NormalWeb"/>
        <w:rPr>
          <w:sz w:val="24"/>
          <w:szCs w:val="24"/>
        </w:rPr>
      </w:pPr>
    </w:p>
    <w:p w14:paraId="090C0CD6" w14:textId="77777777" w:rsidR="00A14B8E" w:rsidRDefault="00A14B8E" w:rsidP="007830B8">
      <w:pPr>
        <w:pStyle w:val="NormalWeb"/>
        <w:rPr>
          <w:sz w:val="24"/>
          <w:szCs w:val="24"/>
        </w:rPr>
      </w:pPr>
    </w:p>
    <w:p w14:paraId="2E551C89" w14:textId="77777777" w:rsidR="00A14B8E" w:rsidRDefault="00A14B8E" w:rsidP="007830B8">
      <w:pPr>
        <w:pStyle w:val="NormalWeb"/>
        <w:rPr>
          <w:sz w:val="24"/>
          <w:szCs w:val="24"/>
        </w:rPr>
      </w:pPr>
    </w:p>
    <w:p w14:paraId="18ED60DB" w14:textId="77777777" w:rsidR="00A14B8E" w:rsidRDefault="00A14B8E" w:rsidP="007830B8">
      <w:pPr>
        <w:pStyle w:val="NormalWeb"/>
        <w:rPr>
          <w:sz w:val="24"/>
          <w:szCs w:val="24"/>
        </w:rPr>
      </w:pPr>
    </w:p>
    <w:p w14:paraId="65A98032" w14:textId="77777777" w:rsidR="00A14B8E" w:rsidRPr="007830B8" w:rsidRDefault="00A14B8E" w:rsidP="007830B8">
      <w:pPr>
        <w:pStyle w:val="NormalWeb"/>
      </w:pPr>
    </w:p>
    <w:p w14:paraId="32A7DD10" w14:textId="77777777" w:rsidR="002B0651" w:rsidRPr="00A14B8E" w:rsidRDefault="00792524" w:rsidP="00A14B8E">
      <w:pPr>
        <w:pStyle w:val="NormalWeb"/>
        <w:jc w:val="center"/>
        <w:rPr>
          <w:rFonts w:ascii="TimesNewRomanPS" w:hAnsi="TimesNewRomanPS" w:hint="eastAsia"/>
          <w:b/>
          <w:bCs/>
          <w:sz w:val="24"/>
          <w:szCs w:val="24"/>
          <w:u w:val="single"/>
        </w:rPr>
      </w:pPr>
      <w:r>
        <w:rPr>
          <w:rFonts w:ascii="TimesNewRomanPS" w:hAnsi="TimesNewRomanPS"/>
          <w:b/>
          <w:bCs/>
          <w:sz w:val="24"/>
          <w:szCs w:val="24"/>
          <w:u w:val="single"/>
        </w:rPr>
        <w:t xml:space="preserve">Common </w:t>
      </w:r>
      <w:r w:rsidR="002B0651" w:rsidRPr="00A14B8E">
        <w:rPr>
          <w:rFonts w:ascii="TimesNewRomanPS" w:hAnsi="TimesNewRomanPS"/>
          <w:b/>
          <w:bCs/>
          <w:sz w:val="24"/>
          <w:szCs w:val="24"/>
          <w:u w:val="single"/>
        </w:rPr>
        <w:t>Application Form</w:t>
      </w:r>
    </w:p>
    <w:p w14:paraId="6CD87757" w14:textId="77777777" w:rsidR="003D44F6" w:rsidRPr="00571A0D" w:rsidRDefault="003D44F6" w:rsidP="003D44F6">
      <w:pPr>
        <w:pStyle w:val="NormalWeb"/>
        <w:rPr>
          <w:rFonts w:ascii="TimesNewRomanPS" w:hAnsi="TimesNewRomanPS" w:hint="eastAsia"/>
          <w:b/>
          <w:bCs/>
          <w:sz w:val="24"/>
          <w:szCs w:val="24"/>
        </w:rPr>
      </w:pPr>
      <w:r>
        <w:rPr>
          <w:rFonts w:ascii="TimesNewRomanPS" w:hAnsi="TimesNewRomanPS"/>
          <w:b/>
          <w:bCs/>
          <w:sz w:val="24"/>
          <w:szCs w:val="24"/>
        </w:rPr>
        <w:t>--</w:t>
      </w:r>
      <w:r w:rsidRPr="003A53C7">
        <w:rPr>
          <w:rFonts w:ascii="TimesNewRomanPS" w:hAnsi="TimesNewRomanPS"/>
          <w:b/>
          <w:bCs/>
          <w:sz w:val="24"/>
          <w:szCs w:val="24"/>
          <w:u w:val="single"/>
        </w:rPr>
        <w:t>Ashwin Krishna Viking Scholarship &amp; Ashwin Krishna Leadership Award</w:t>
      </w:r>
      <w:r>
        <w:rPr>
          <w:rFonts w:ascii="TimesNewRomanPS" w:hAnsi="TimesNewRomanPS"/>
          <w:b/>
          <w:bCs/>
          <w:sz w:val="24"/>
          <w:szCs w:val="24"/>
        </w:rPr>
        <w:t>--</w:t>
      </w:r>
    </w:p>
    <w:p w14:paraId="47673E37" w14:textId="77777777" w:rsidR="002B0651" w:rsidRDefault="002B0651" w:rsidP="002B0651">
      <w:pPr>
        <w:pStyle w:val="NormalWeb"/>
      </w:pPr>
      <w:r>
        <w:rPr>
          <w:sz w:val="24"/>
          <w:szCs w:val="24"/>
        </w:rPr>
        <w:t xml:space="preserve">NAME: GRADE: </w:t>
      </w:r>
    </w:p>
    <w:p w14:paraId="5ECA9653" w14:textId="77777777" w:rsidR="007830B8" w:rsidRDefault="002B0651" w:rsidP="002B0651">
      <w:pPr>
        <w:pStyle w:val="NormalWeb"/>
        <w:rPr>
          <w:sz w:val="24"/>
          <w:szCs w:val="24"/>
        </w:rPr>
      </w:pPr>
      <w:r>
        <w:rPr>
          <w:sz w:val="24"/>
          <w:szCs w:val="24"/>
        </w:rPr>
        <w:t xml:space="preserve">ADDRESS: </w:t>
      </w:r>
    </w:p>
    <w:p w14:paraId="1CF5DFE5" w14:textId="77777777" w:rsidR="002B0651" w:rsidRDefault="002B0651" w:rsidP="002B0651">
      <w:pPr>
        <w:pStyle w:val="NormalWeb"/>
      </w:pPr>
      <w:r>
        <w:rPr>
          <w:sz w:val="24"/>
          <w:szCs w:val="24"/>
        </w:rPr>
        <w:t xml:space="preserve">E-MAIL: </w:t>
      </w:r>
    </w:p>
    <w:p w14:paraId="1F9B23B1" w14:textId="77777777" w:rsidR="00792524" w:rsidRDefault="002B0651" w:rsidP="00792524">
      <w:pPr>
        <w:pStyle w:val="NormalWeb"/>
        <w:numPr>
          <w:ilvl w:val="0"/>
          <w:numId w:val="2"/>
        </w:numPr>
        <w:rPr>
          <w:sz w:val="24"/>
          <w:szCs w:val="24"/>
        </w:rPr>
      </w:pPr>
      <w:r>
        <w:rPr>
          <w:sz w:val="24"/>
          <w:szCs w:val="24"/>
        </w:rPr>
        <w:t xml:space="preserve">Do you plan to attend college after graduation from High School: </w:t>
      </w:r>
    </w:p>
    <w:p w14:paraId="1DB50C6D" w14:textId="77777777" w:rsidR="00792524" w:rsidRPr="00792524" w:rsidRDefault="00792524" w:rsidP="00792524">
      <w:pPr>
        <w:pStyle w:val="NormalWeb"/>
        <w:ind w:left="720"/>
        <w:rPr>
          <w:sz w:val="24"/>
          <w:szCs w:val="24"/>
        </w:rPr>
      </w:pPr>
    </w:p>
    <w:p w14:paraId="45AA843E" w14:textId="77777777" w:rsidR="002B0651" w:rsidRDefault="002B0651" w:rsidP="002B0651">
      <w:pPr>
        <w:pStyle w:val="NormalWeb"/>
        <w:numPr>
          <w:ilvl w:val="0"/>
          <w:numId w:val="2"/>
        </w:numPr>
        <w:rPr>
          <w:sz w:val="24"/>
          <w:szCs w:val="24"/>
        </w:rPr>
      </w:pPr>
      <w:r>
        <w:rPr>
          <w:sz w:val="24"/>
          <w:szCs w:val="24"/>
        </w:rPr>
        <w:t xml:space="preserve">If you participate in any extracurricular activities / </w:t>
      </w:r>
      <w:proofErr w:type="gramStart"/>
      <w:r>
        <w:rPr>
          <w:sz w:val="24"/>
          <w:szCs w:val="24"/>
        </w:rPr>
        <w:t>sports:-</w:t>
      </w:r>
      <w:proofErr w:type="gramEnd"/>
      <w:r>
        <w:rPr>
          <w:sz w:val="24"/>
          <w:szCs w:val="24"/>
        </w:rPr>
        <w:t xml:space="preserve">which ones: </w:t>
      </w:r>
    </w:p>
    <w:p w14:paraId="39A025C6" w14:textId="77777777" w:rsidR="00792524" w:rsidRDefault="00792524" w:rsidP="00792524">
      <w:pPr>
        <w:pStyle w:val="NormalWeb"/>
        <w:rPr>
          <w:sz w:val="24"/>
          <w:szCs w:val="24"/>
        </w:rPr>
      </w:pPr>
    </w:p>
    <w:p w14:paraId="4FD6024F" w14:textId="77777777" w:rsidR="00792524" w:rsidRDefault="00792524" w:rsidP="00792524">
      <w:pPr>
        <w:pStyle w:val="NormalWeb"/>
        <w:rPr>
          <w:sz w:val="24"/>
          <w:szCs w:val="24"/>
        </w:rPr>
      </w:pPr>
    </w:p>
    <w:p w14:paraId="60236152" w14:textId="77777777" w:rsidR="002B0651" w:rsidRPr="002E20D5" w:rsidRDefault="002B0651" w:rsidP="002E20D5">
      <w:pPr>
        <w:pStyle w:val="NormalWeb"/>
        <w:numPr>
          <w:ilvl w:val="0"/>
          <w:numId w:val="2"/>
        </w:numPr>
        <w:rPr>
          <w:sz w:val="24"/>
          <w:szCs w:val="24"/>
        </w:rPr>
      </w:pPr>
      <w:r>
        <w:rPr>
          <w:sz w:val="24"/>
          <w:szCs w:val="24"/>
        </w:rPr>
        <w:t>Photos of several innovative modes of transport are shown at different places on the ‘Inspiration’ we</w:t>
      </w:r>
      <w:r w:rsidR="002E20D5">
        <w:rPr>
          <w:sz w:val="24"/>
          <w:szCs w:val="24"/>
        </w:rPr>
        <w:t xml:space="preserve">b page of the company’s website: </w:t>
      </w:r>
      <w:hyperlink r:id="rId6" w:history="1">
        <w:r w:rsidR="002E20D5" w:rsidRPr="00F6109C">
          <w:rPr>
            <w:rStyle w:val="Hyperlink"/>
            <w:sz w:val="24"/>
            <w:szCs w:val="24"/>
          </w:rPr>
          <w:t>www.usashwintech.com</w:t>
        </w:r>
      </w:hyperlink>
      <w:r w:rsidR="002E20D5">
        <w:rPr>
          <w:sz w:val="24"/>
          <w:szCs w:val="24"/>
        </w:rPr>
        <w:t xml:space="preserve">. </w:t>
      </w:r>
      <w:r w:rsidRPr="002E20D5">
        <w:rPr>
          <w:sz w:val="24"/>
          <w:szCs w:val="24"/>
        </w:rPr>
        <w:t xml:space="preserve"> If you had </w:t>
      </w:r>
      <w:r w:rsidR="002E20D5">
        <w:rPr>
          <w:sz w:val="24"/>
          <w:szCs w:val="24"/>
        </w:rPr>
        <w:t xml:space="preserve">the opportunity, </w:t>
      </w:r>
      <w:r w:rsidRPr="002E20D5">
        <w:rPr>
          <w:sz w:val="24"/>
          <w:szCs w:val="24"/>
        </w:rPr>
        <w:t>which one would you like t</w:t>
      </w:r>
      <w:r w:rsidR="00792524" w:rsidRPr="002E20D5">
        <w:rPr>
          <w:sz w:val="24"/>
          <w:szCs w:val="24"/>
        </w:rPr>
        <w:t xml:space="preserve">o ride and why? </w:t>
      </w:r>
      <w:r w:rsidRPr="002E20D5">
        <w:rPr>
          <w:sz w:val="24"/>
          <w:szCs w:val="24"/>
        </w:rPr>
        <w:t>(</w:t>
      </w:r>
      <w:proofErr w:type="gramStart"/>
      <w:r w:rsidRPr="002E20D5">
        <w:rPr>
          <w:sz w:val="24"/>
          <w:szCs w:val="24"/>
        </w:rPr>
        <w:t>one</w:t>
      </w:r>
      <w:proofErr w:type="gramEnd"/>
      <w:r w:rsidRPr="002E20D5">
        <w:rPr>
          <w:sz w:val="24"/>
          <w:szCs w:val="24"/>
        </w:rPr>
        <w:t xml:space="preserve"> sentence reply can be adequate) </w:t>
      </w:r>
    </w:p>
    <w:p w14:paraId="485971B6" w14:textId="77777777" w:rsidR="00792524" w:rsidRDefault="00792524" w:rsidP="00792524">
      <w:pPr>
        <w:pStyle w:val="NormalWeb"/>
        <w:ind w:left="720"/>
        <w:rPr>
          <w:sz w:val="24"/>
          <w:szCs w:val="24"/>
        </w:rPr>
      </w:pPr>
    </w:p>
    <w:p w14:paraId="2A6C34AD" w14:textId="77777777" w:rsidR="00792524" w:rsidRDefault="002B0651" w:rsidP="00792524">
      <w:pPr>
        <w:pStyle w:val="NormalWeb"/>
        <w:numPr>
          <w:ilvl w:val="0"/>
          <w:numId w:val="2"/>
        </w:numPr>
        <w:rPr>
          <w:sz w:val="24"/>
          <w:szCs w:val="24"/>
        </w:rPr>
      </w:pPr>
      <w:r>
        <w:rPr>
          <w:sz w:val="24"/>
          <w:szCs w:val="24"/>
        </w:rPr>
        <w:t xml:space="preserve">What is the most significant thing you have done in life to help </w:t>
      </w:r>
      <w:proofErr w:type="gramStart"/>
      <w:r>
        <w:rPr>
          <w:sz w:val="24"/>
          <w:szCs w:val="24"/>
        </w:rPr>
        <w:t>someone ?</w:t>
      </w:r>
      <w:proofErr w:type="gramEnd"/>
      <w:r>
        <w:rPr>
          <w:sz w:val="24"/>
          <w:szCs w:val="24"/>
        </w:rPr>
        <w:t xml:space="preserve"> </w:t>
      </w:r>
    </w:p>
    <w:p w14:paraId="142D975C" w14:textId="77777777" w:rsidR="00792524" w:rsidRDefault="002E20D5" w:rsidP="00792524">
      <w:pPr>
        <w:pStyle w:val="NormalWeb"/>
        <w:ind w:firstLine="720"/>
        <w:rPr>
          <w:sz w:val="24"/>
          <w:szCs w:val="24"/>
        </w:rPr>
      </w:pPr>
      <w:r>
        <w:rPr>
          <w:sz w:val="24"/>
          <w:szCs w:val="24"/>
        </w:rPr>
        <w:t xml:space="preserve">Attach answer </w:t>
      </w:r>
      <w:r w:rsidR="002B0651">
        <w:rPr>
          <w:sz w:val="24"/>
          <w:szCs w:val="24"/>
        </w:rPr>
        <w:t>on a separate sheet</w:t>
      </w:r>
      <w:r>
        <w:rPr>
          <w:sz w:val="24"/>
          <w:szCs w:val="24"/>
        </w:rPr>
        <w:t xml:space="preserve"> with this application form</w:t>
      </w:r>
      <w:r w:rsidR="002B0651">
        <w:rPr>
          <w:sz w:val="24"/>
          <w:szCs w:val="24"/>
        </w:rPr>
        <w:t xml:space="preserve">. </w:t>
      </w:r>
    </w:p>
    <w:p w14:paraId="341454FA" w14:textId="77777777" w:rsidR="00792524" w:rsidRPr="00792524" w:rsidRDefault="00792524" w:rsidP="00792524">
      <w:pPr>
        <w:pStyle w:val="NormalWeb"/>
        <w:ind w:firstLine="720"/>
        <w:rPr>
          <w:sz w:val="24"/>
          <w:szCs w:val="24"/>
        </w:rPr>
      </w:pPr>
      <w:r w:rsidRPr="00792524">
        <w:rPr>
          <w:sz w:val="24"/>
          <w:szCs w:val="24"/>
        </w:rPr>
        <w:t xml:space="preserve">(No minimum or maximum length requirement) </w:t>
      </w:r>
    </w:p>
    <w:p w14:paraId="0B0CC946" w14:textId="77777777" w:rsidR="002B0651" w:rsidRDefault="002B0651" w:rsidP="002B0651">
      <w:pPr>
        <w:pStyle w:val="NormalWeb"/>
        <w:ind w:left="720"/>
        <w:rPr>
          <w:sz w:val="24"/>
          <w:szCs w:val="24"/>
        </w:rPr>
      </w:pPr>
    </w:p>
    <w:p w14:paraId="04923CBA" w14:textId="77777777" w:rsidR="007830B8" w:rsidRDefault="002B0651" w:rsidP="002B0651">
      <w:pPr>
        <w:pStyle w:val="NormalWeb"/>
        <w:rPr>
          <w:sz w:val="24"/>
          <w:szCs w:val="24"/>
        </w:rPr>
      </w:pPr>
      <w:r>
        <w:rPr>
          <w:sz w:val="24"/>
          <w:szCs w:val="24"/>
        </w:rPr>
        <w:t xml:space="preserve">Applicant signature: </w:t>
      </w:r>
    </w:p>
    <w:p w14:paraId="79306B2E" w14:textId="77777777" w:rsidR="007830B8" w:rsidRPr="00792524" w:rsidRDefault="002B0651" w:rsidP="002B0651">
      <w:pPr>
        <w:pStyle w:val="NormalWeb"/>
        <w:rPr>
          <w:sz w:val="24"/>
          <w:szCs w:val="24"/>
        </w:rPr>
      </w:pPr>
      <w:r>
        <w:rPr>
          <w:sz w:val="24"/>
          <w:szCs w:val="24"/>
        </w:rPr>
        <w:t xml:space="preserve">Applicant Name: </w:t>
      </w:r>
      <w:r w:rsidR="00792524">
        <w:rPr>
          <w:sz w:val="24"/>
          <w:szCs w:val="24"/>
        </w:rPr>
        <w:tab/>
      </w:r>
      <w:r w:rsidR="00792524">
        <w:rPr>
          <w:sz w:val="24"/>
          <w:szCs w:val="24"/>
        </w:rPr>
        <w:tab/>
      </w:r>
      <w:r w:rsidR="00792524">
        <w:rPr>
          <w:sz w:val="24"/>
          <w:szCs w:val="24"/>
        </w:rPr>
        <w:tab/>
      </w:r>
      <w:r w:rsidR="00792524">
        <w:rPr>
          <w:sz w:val="24"/>
          <w:szCs w:val="24"/>
        </w:rPr>
        <w:tab/>
      </w:r>
      <w:r w:rsidR="00792524">
        <w:rPr>
          <w:sz w:val="24"/>
          <w:szCs w:val="24"/>
        </w:rPr>
        <w:tab/>
      </w:r>
      <w:r w:rsidR="00792524">
        <w:rPr>
          <w:sz w:val="24"/>
          <w:szCs w:val="24"/>
        </w:rPr>
        <w:tab/>
      </w:r>
      <w:r w:rsidR="00792524">
        <w:rPr>
          <w:sz w:val="24"/>
          <w:szCs w:val="24"/>
        </w:rPr>
        <w:tab/>
      </w:r>
      <w:r w:rsidR="007830B8">
        <w:rPr>
          <w:sz w:val="24"/>
          <w:szCs w:val="24"/>
        </w:rPr>
        <w:t>Date:</w:t>
      </w:r>
    </w:p>
    <w:p w14:paraId="518CCC14" w14:textId="77777777" w:rsidR="007830B8" w:rsidRDefault="002B0651" w:rsidP="002B0651">
      <w:pPr>
        <w:pStyle w:val="NormalWeb"/>
        <w:rPr>
          <w:sz w:val="24"/>
          <w:szCs w:val="24"/>
        </w:rPr>
      </w:pPr>
      <w:r>
        <w:rPr>
          <w:sz w:val="24"/>
          <w:szCs w:val="24"/>
        </w:rPr>
        <w:t xml:space="preserve">Guidance Counselor Signature: </w:t>
      </w:r>
    </w:p>
    <w:p w14:paraId="217E0B96" w14:textId="77777777" w:rsidR="007830B8" w:rsidRDefault="002B0651" w:rsidP="002B0651">
      <w:pPr>
        <w:pStyle w:val="NormalWeb"/>
        <w:rPr>
          <w:sz w:val="24"/>
          <w:szCs w:val="24"/>
        </w:rPr>
      </w:pPr>
      <w:r>
        <w:rPr>
          <w:sz w:val="24"/>
          <w:szCs w:val="24"/>
        </w:rPr>
        <w:t xml:space="preserve">Guidance Counselor Name: </w:t>
      </w:r>
      <w:r w:rsidR="00792524">
        <w:rPr>
          <w:sz w:val="24"/>
          <w:szCs w:val="24"/>
        </w:rPr>
        <w:tab/>
      </w:r>
      <w:r w:rsidR="00792524">
        <w:rPr>
          <w:sz w:val="24"/>
          <w:szCs w:val="24"/>
        </w:rPr>
        <w:tab/>
      </w:r>
      <w:r w:rsidR="00792524">
        <w:rPr>
          <w:sz w:val="24"/>
          <w:szCs w:val="24"/>
        </w:rPr>
        <w:tab/>
      </w:r>
      <w:r w:rsidR="00792524">
        <w:rPr>
          <w:sz w:val="24"/>
          <w:szCs w:val="24"/>
        </w:rPr>
        <w:tab/>
      </w:r>
      <w:r w:rsidR="00792524">
        <w:rPr>
          <w:sz w:val="24"/>
          <w:szCs w:val="24"/>
        </w:rPr>
        <w:tab/>
      </w:r>
      <w:r w:rsidR="00792524">
        <w:rPr>
          <w:sz w:val="24"/>
          <w:szCs w:val="24"/>
        </w:rPr>
        <w:tab/>
      </w:r>
      <w:r w:rsidR="007830B8">
        <w:rPr>
          <w:sz w:val="24"/>
          <w:szCs w:val="24"/>
        </w:rPr>
        <w:t>Date:</w:t>
      </w:r>
    </w:p>
    <w:p w14:paraId="7B8F37AE" w14:textId="77777777" w:rsidR="003D44F6" w:rsidRDefault="003D44F6" w:rsidP="002B0651">
      <w:pPr>
        <w:pStyle w:val="NormalWeb"/>
        <w:rPr>
          <w:sz w:val="24"/>
          <w:szCs w:val="24"/>
        </w:rPr>
      </w:pPr>
    </w:p>
    <w:p w14:paraId="40580546" w14:textId="77777777" w:rsidR="003D44F6" w:rsidRPr="00792524" w:rsidRDefault="003D44F6" w:rsidP="002B0651">
      <w:pPr>
        <w:pStyle w:val="NormalWeb"/>
        <w:rPr>
          <w:sz w:val="24"/>
          <w:szCs w:val="24"/>
        </w:rPr>
      </w:pPr>
    </w:p>
    <w:p w14:paraId="0BCF1A09" w14:textId="77777777" w:rsidR="003D44F6" w:rsidRPr="003D44F6" w:rsidRDefault="003D44F6" w:rsidP="003D44F6">
      <w:pPr>
        <w:pStyle w:val="NormalWeb"/>
        <w:rPr>
          <w:rFonts w:ascii="TimesNewRomanPS" w:hAnsi="TimesNewRomanPS" w:hint="eastAsia"/>
          <w:b/>
          <w:bCs/>
          <w:sz w:val="24"/>
          <w:szCs w:val="24"/>
        </w:rPr>
      </w:pPr>
      <w:r w:rsidRPr="003D44F6">
        <w:rPr>
          <w:rFonts w:ascii="TimesNewRomanPS" w:hAnsi="TimesNewRomanPS"/>
          <w:b/>
          <w:bCs/>
          <w:sz w:val="24"/>
          <w:szCs w:val="24"/>
        </w:rPr>
        <w:t>--</w:t>
      </w:r>
      <w:r w:rsidRPr="003A53C7">
        <w:rPr>
          <w:rFonts w:ascii="TimesNewRomanPS" w:hAnsi="TimesNewRomanPS"/>
          <w:b/>
          <w:bCs/>
          <w:sz w:val="24"/>
          <w:szCs w:val="24"/>
          <w:u w:val="single"/>
        </w:rPr>
        <w:t>Ashwin Krishna Viking Scholarship &amp; Ashwin Krishna Leadership Award</w:t>
      </w:r>
      <w:r w:rsidRPr="003D44F6">
        <w:rPr>
          <w:rFonts w:ascii="TimesNewRomanPS" w:hAnsi="TimesNewRomanPS"/>
          <w:b/>
          <w:bCs/>
          <w:sz w:val="24"/>
          <w:szCs w:val="24"/>
        </w:rPr>
        <w:t>--</w:t>
      </w:r>
    </w:p>
    <w:p w14:paraId="23268950" w14:textId="77777777" w:rsidR="002E20D5" w:rsidRDefault="002E20D5" w:rsidP="003D44F6">
      <w:pPr>
        <w:pStyle w:val="NormalWeb"/>
        <w:jc w:val="center"/>
        <w:rPr>
          <w:b/>
          <w:sz w:val="24"/>
          <w:szCs w:val="24"/>
        </w:rPr>
      </w:pPr>
      <w:r>
        <w:rPr>
          <w:b/>
          <w:sz w:val="24"/>
          <w:szCs w:val="24"/>
        </w:rPr>
        <w:t>(Application Form)</w:t>
      </w:r>
    </w:p>
    <w:p w14:paraId="186E84D4" w14:textId="77777777" w:rsidR="002B0651" w:rsidRPr="003D44F6" w:rsidRDefault="002B0651" w:rsidP="003D44F6">
      <w:pPr>
        <w:pStyle w:val="NormalWeb"/>
        <w:jc w:val="center"/>
        <w:rPr>
          <w:b/>
          <w:sz w:val="24"/>
          <w:szCs w:val="24"/>
          <w:u w:val="single"/>
        </w:rPr>
      </w:pPr>
      <w:r w:rsidRPr="003D44F6">
        <w:rPr>
          <w:b/>
          <w:sz w:val="24"/>
          <w:szCs w:val="24"/>
        </w:rPr>
        <w:t>Te</w:t>
      </w:r>
      <w:r w:rsidRPr="003D44F6">
        <w:rPr>
          <w:b/>
          <w:sz w:val="24"/>
          <w:szCs w:val="24"/>
          <w:u w:val="single"/>
        </w:rPr>
        <w:t>rms and Conditions:</w:t>
      </w:r>
    </w:p>
    <w:p w14:paraId="62EA666C" w14:textId="5D62C0CE" w:rsidR="002B0651" w:rsidRDefault="003D44F6" w:rsidP="002B0651">
      <w:pPr>
        <w:pStyle w:val="NormalWeb"/>
      </w:pPr>
      <w:r>
        <w:rPr>
          <w:sz w:val="24"/>
          <w:szCs w:val="24"/>
        </w:rPr>
        <w:t>Eligibility:</w:t>
      </w:r>
      <w:r w:rsidR="002B0651">
        <w:rPr>
          <w:sz w:val="24"/>
          <w:szCs w:val="24"/>
        </w:rPr>
        <w:t xml:space="preserve"> Hoover High Schoo</w:t>
      </w:r>
      <w:r w:rsidR="00792524">
        <w:rPr>
          <w:sz w:val="24"/>
          <w:szCs w:val="24"/>
        </w:rPr>
        <w:t xml:space="preserve">l Seniors </w:t>
      </w:r>
    </w:p>
    <w:p w14:paraId="556819EB" w14:textId="77777777" w:rsidR="002B0651" w:rsidRDefault="002B0651" w:rsidP="002B0651">
      <w:pPr>
        <w:pStyle w:val="NormalWeb"/>
      </w:pPr>
      <w:r>
        <w:rPr>
          <w:sz w:val="24"/>
          <w:szCs w:val="24"/>
        </w:rPr>
        <w:t>Application Success:</w:t>
      </w:r>
      <w:r>
        <w:rPr>
          <w:sz w:val="24"/>
          <w:szCs w:val="24"/>
        </w:rPr>
        <w:br/>
        <w:t xml:space="preserve">The successful scholarship applicant will receive </w:t>
      </w:r>
      <w:r w:rsidR="003D44F6">
        <w:rPr>
          <w:sz w:val="24"/>
          <w:szCs w:val="24"/>
        </w:rPr>
        <w:t>intimation</w:t>
      </w:r>
      <w:r w:rsidR="00792524">
        <w:rPr>
          <w:sz w:val="24"/>
          <w:szCs w:val="24"/>
        </w:rPr>
        <w:t xml:space="preserve"> from the </w:t>
      </w:r>
      <w:r>
        <w:rPr>
          <w:sz w:val="24"/>
          <w:szCs w:val="24"/>
        </w:rPr>
        <w:t xml:space="preserve">HHS guidance office </w:t>
      </w:r>
      <w:r w:rsidR="00792524">
        <w:rPr>
          <w:sz w:val="24"/>
          <w:szCs w:val="24"/>
        </w:rPr>
        <w:t xml:space="preserve">with </w:t>
      </w:r>
      <w:r>
        <w:rPr>
          <w:sz w:val="24"/>
          <w:szCs w:val="24"/>
        </w:rPr>
        <w:t xml:space="preserve">details of the timing of the scholarship payment. </w:t>
      </w:r>
      <w:r w:rsidR="003D44F6">
        <w:rPr>
          <w:sz w:val="24"/>
          <w:szCs w:val="24"/>
        </w:rPr>
        <w:t>In the past these have been awarded at the HHS Seniors’ Assembly.</w:t>
      </w:r>
    </w:p>
    <w:p w14:paraId="15B740AA" w14:textId="77777777" w:rsidR="002B0651" w:rsidRDefault="002B0651" w:rsidP="002B0651">
      <w:pPr>
        <w:pStyle w:val="NormalWeb"/>
      </w:pPr>
      <w:r>
        <w:rPr>
          <w:sz w:val="24"/>
          <w:szCs w:val="24"/>
        </w:rPr>
        <w:t xml:space="preserve">The company is not liable for the payment of any tax or any other obligations you may incur as a result of accepting the scholarship. You may seek appropriate financial advice prior to accepting the scholarship. </w:t>
      </w:r>
    </w:p>
    <w:p w14:paraId="323869A3" w14:textId="77777777" w:rsidR="002B0651" w:rsidRDefault="002B0651" w:rsidP="002B0651">
      <w:pPr>
        <w:pStyle w:val="NormalWeb"/>
      </w:pPr>
      <w:r>
        <w:rPr>
          <w:sz w:val="24"/>
          <w:szCs w:val="24"/>
        </w:rPr>
        <w:t xml:space="preserve">The selection of the successful applicant will be made by the scholarship application review team of the company and their decision will be final. </w:t>
      </w:r>
    </w:p>
    <w:p w14:paraId="39396EAD" w14:textId="77777777" w:rsidR="002B0651" w:rsidRDefault="002B0651" w:rsidP="002B0651">
      <w:pPr>
        <w:pStyle w:val="NormalWeb"/>
      </w:pPr>
      <w:r>
        <w:rPr>
          <w:sz w:val="24"/>
          <w:szCs w:val="24"/>
        </w:rPr>
        <w:t>Liability Waiver:</w:t>
      </w:r>
      <w:r>
        <w:rPr>
          <w:sz w:val="24"/>
          <w:szCs w:val="24"/>
        </w:rPr>
        <w:br/>
        <w:t xml:space="preserve">In accepting this scholarship you agree to waive, release and discharge the company (Ashwin Engineering Innovations, Inc), it officers and associates from any and all liability from any damages arising from application / acceptance of the scholarship whether during or after the scholarship. Please note if you are under 18 years of age, it is understood that your parent or guardian has read and agreed to the Scholarship terms and conditions. </w:t>
      </w:r>
    </w:p>
    <w:p w14:paraId="6B57C23B" w14:textId="77777777" w:rsidR="00792524" w:rsidRDefault="002B0651" w:rsidP="002B0651">
      <w:pPr>
        <w:pStyle w:val="NormalWeb"/>
        <w:rPr>
          <w:sz w:val="24"/>
          <w:szCs w:val="24"/>
        </w:rPr>
      </w:pPr>
      <w:r>
        <w:rPr>
          <w:sz w:val="24"/>
          <w:szCs w:val="24"/>
        </w:rPr>
        <w:t xml:space="preserve">Applicant signature: </w:t>
      </w:r>
      <w:r w:rsidR="00792524">
        <w:rPr>
          <w:sz w:val="24"/>
          <w:szCs w:val="24"/>
        </w:rPr>
        <w:tab/>
      </w:r>
      <w:r w:rsidR="00792524">
        <w:rPr>
          <w:sz w:val="24"/>
          <w:szCs w:val="24"/>
        </w:rPr>
        <w:tab/>
      </w:r>
      <w:r w:rsidR="00792524">
        <w:rPr>
          <w:sz w:val="24"/>
          <w:szCs w:val="24"/>
        </w:rPr>
        <w:tab/>
      </w:r>
      <w:r w:rsidR="00792524">
        <w:rPr>
          <w:sz w:val="24"/>
          <w:szCs w:val="24"/>
        </w:rPr>
        <w:tab/>
      </w:r>
      <w:r w:rsidR="00792524">
        <w:rPr>
          <w:sz w:val="24"/>
          <w:szCs w:val="24"/>
        </w:rPr>
        <w:tab/>
      </w:r>
      <w:r w:rsidR="003D44F6">
        <w:rPr>
          <w:sz w:val="24"/>
          <w:szCs w:val="24"/>
        </w:rPr>
        <w:tab/>
      </w:r>
      <w:r>
        <w:rPr>
          <w:sz w:val="24"/>
          <w:szCs w:val="24"/>
        </w:rPr>
        <w:t xml:space="preserve">Date: </w:t>
      </w:r>
    </w:p>
    <w:p w14:paraId="20C3340B" w14:textId="77777777" w:rsidR="002B0651" w:rsidRDefault="002B0651" w:rsidP="002B0651">
      <w:pPr>
        <w:pStyle w:val="NormalWeb"/>
        <w:rPr>
          <w:sz w:val="24"/>
          <w:szCs w:val="24"/>
        </w:rPr>
      </w:pPr>
      <w:r>
        <w:rPr>
          <w:sz w:val="24"/>
          <w:szCs w:val="24"/>
        </w:rPr>
        <w:t xml:space="preserve">Applicant Name: </w:t>
      </w:r>
    </w:p>
    <w:p w14:paraId="7BB03EF8" w14:textId="77777777" w:rsidR="003D44F6" w:rsidRDefault="003D44F6" w:rsidP="002B0651">
      <w:pPr>
        <w:pStyle w:val="NormalWeb"/>
      </w:pPr>
    </w:p>
    <w:p w14:paraId="336C9A0B" w14:textId="468A2D57" w:rsidR="002B0651" w:rsidRDefault="002B0651" w:rsidP="002B0651">
      <w:pPr>
        <w:pStyle w:val="NormalWeb"/>
        <w:rPr>
          <w:sz w:val="24"/>
          <w:szCs w:val="24"/>
        </w:rPr>
      </w:pPr>
      <w:r>
        <w:rPr>
          <w:sz w:val="24"/>
          <w:szCs w:val="24"/>
        </w:rPr>
        <w:t>Last day for submission of completed application to Gu</w:t>
      </w:r>
      <w:r w:rsidR="00792524">
        <w:rPr>
          <w:sz w:val="24"/>
          <w:szCs w:val="24"/>
        </w:rPr>
        <w:t>idance office : March 15th</w:t>
      </w:r>
    </w:p>
    <w:p w14:paraId="685E6BD7" w14:textId="77777777" w:rsidR="00792524" w:rsidRDefault="00792524" w:rsidP="002B0651">
      <w:pPr>
        <w:pStyle w:val="NormalWeb"/>
        <w:rPr>
          <w:sz w:val="24"/>
          <w:szCs w:val="24"/>
        </w:rPr>
      </w:pPr>
    </w:p>
    <w:p w14:paraId="095BFAC4" w14:textId="77777777" w:rsidR="00792524" w:rsidRDefault="00792524" w:rsidP="002B0651">
      <w:pPr>
        <w:pStyle w:val="NormalWeb"/>
        <w:rPr>
          <w:sz w:val="24"/>
          <w:szCs w:val="24"/>
        </w:rPr>
      </w:pPr>
    </w:p>
    <w:p w14:paraId="28AFD4A5" w14:textId="77777777" w:rsidR="00792524" w:rsidRDefault="00792524" w:rsidP="002B0651">
      <w:pPr>
        <w:pStyle w:val="NormalWeb"/>
      </w:pPr>
    </w:p>
    <w:p w14:paraId="7C7D948E" w14:textId="77777777" w:rsidR="00571A0D" w:rsidRDefault="00571A0D" w:rsidP="00792524">
      <w:pPr>
        <w:pStyle w:val="NormalWeb"/>
        <w:rPr>
          <w:rFonts w:ascii="TimesNewRomanPS" w:hAnsi="TimesNewRomanPS" w:hint="eastAsia"/>
          <w:b/>
          <w:bCs/>
          <w:sz w:val="24"/>
          <w:szCs w:val="24"/>
        </w:rPr>
      </w:pPr>
    </w:p>
    <w:p w14:paraId="6DE397AE" w14:textId="77777777" w:rsidR="003D44F6" w:rsidRDefault="003D44F6" w:rsidP="00792524">
      <w:pPr>
        <w:pStyle w:val="NormalWeb"/>
        <w:rPr>
          <w:rFonts w:ascii="TimesNewRomanPS" w:hAnsi="TimesNewRomanPS" w:hint="eastAsia"/>
          <w:b/>
          <w:bCs/>
          <w:sz w:val="24"/>
          <w:szCs w:val="24"/>
        </w:rPr>
      </w:pPr>
    </w:p>
    <w:p w14:paraId="4F3ED9BC" w14:textId="77777777" w:rsidR="00792524" w:rsidRPr="00571A0D" w:rsidRDefault="00571A0D" w:rsidP="00792524">
      <w:pPr>
        <w:pStyle w:val="NormalWeb"/>
        <w:rPr>
          <w:rFonts w:ascii="TimesNewRomanPS" w:hAnsi="TimesNewRomanPS" w:hint="eastAsia"/>
          <w:b/>
          <w:bCs/>
          <w:sz w:val="24"/>
          <w:szCs w:val="24"/>
        </w:rPr>
      </w:pPr>
      <w:r>
        <w:rPr>
          <w:rFonts w:ascii="TimesNewRomanPS" w:hAnsi="TimesNewRomanPS"/>
          <w:b/>
          <w:bCs/>
          <w:sz w:val="24"/>
          <w:szCs w:val="24"/>
        </w:rPr>
        <w:lastRenderedPageBreak/>
        <w:t>--</w:t>
      </w:r>
      <w:r w:rsidR="00792524" w:rsidRPr="003A53C7">
        <w:rPr>
          <w:rFonts w:ascii="TimesNewRomanPS" w:hAnsi="TimesNewRomanPS"/>
          <w:b/>
          <w:bCs/>
          <w:sz w:val="24"/>
          <w:szCs w:val="24"/>
          <w:u w:val="single"/>
        </w:rPr>
        <w:t>Ashwin Krishna Viking Scholarship &amp; Ashwin Krishna Leadership Award</w:t>
      </w:r>
      <w:r>
        <w:rPr>
          <w:rFonts w:ascii="TimesNewRomanPS" w:hAnsi="TimesNewRomanPS"/>
          <w:b/>
          <w:bCs/>
          <w:sz w:val="24"/>
          <w:szCs w:val="24"/>
        </w:rPr>
        <w:t>--</w:t>
      </w:r>
    </w:p>
    <w:p w14:paraId="3933CDF3" w14:textId="678775D8" w:rsidR="00571A0D" w:rsidRPr="00571A0D" w:rsidRDefault="003A53C7" w:rsidP="003A53C7">
      <w:pPr>
        <w:pStyle w:val="NormalWeb"/>
        <w:jc w:val="center"/>
        <w:rPr>
          <w:rFonts w:ascii="TimesNewRomanPS" w:hAnsi="TimesNewRomanPS" w:hint="eastAsia"/>
          <w:b/>
          <w:bCs/>
          <w:sz w:val="24"/>
          <w:szCs w:val="24"/>
        </w:rPr>
      </w:pPr>
      <w:r>
        <w:rPr>
          <w:rFonts w:ascii="TimesNewRomanPS" w:hAnsi="TimesNewRomanPS"/>
          <w:b/>
          <w:bCs/>
          <w:sz w:val="24"/>
          <w:szCs w:val="24"/>
        </w:rPr>
        <w:t>Application Question:</w:t>
      </w:r>
    </w:p>
    <w:p w14:paraId="1370B627" w14:textId="77777777" w:rsidR="002B0651" w:rsidRPr="00571A0D" w:rsidRDefault="002B0651" w:rsidP="002B0651">
      <w:pPr>
        <w:pStyle w:val="NormalWeb"/>
        <w:rPr>
          <w:rFonts w:ascii="TimesNewRomanPS" w:hAnsi="TimesNewRomanPS" w:hint="eastAsia"/>
          <w:b/>
          <w:bCs/>
          <w:sz w:val="24"/>
          <w:szCs w:val="24"/>
        </w:rPr>
      </w:pPr>
      <w:r w:rsidRPr="00571A0D">
        <w:rPr>
          <w:rFonts w:ascii="TimesNewRomanPS" w:hAnsi="TimesNewRomanPS"/>
          <w:b/>
          <w:bCs/>
          <w:sz w:val="24"/>
          <w:szCs w:val="24"/>
        </w:rPr>
        <w:t xml:space="preserve">What is the most significant thing you have done in life to help </w:t>
      </w:r>
      <w:proofErr w:type="gramStart"/>
      <w:r w:rsidRPr="00571A0D">
        <w:rPr>
          <w:rFonts w:ascii="TimesNewRomanPS" w:hAnsi="TimesNewRomanPS"/>
          <w:b/>
          <w:bCs/>
          <w:sz w:val="24"/>
          <w:szCs w:val="24"/>
        </w:rPr>
        <w:t>someone ?</w:t>
      </w:r>
      <w:proofErr w:type="gramEnd"/>
      <w:r w:rsidRPr="00571A0D">
        <w:rPr>
          <w:rFonts w:ascii="TimesNewRomanPS" w:hAnsi="TimesNewRomanPS"/>
          <w:b/>
          <w:bCs/>
          <w:sz w:val="24"/>
          <w:szCs w:val="24"/>
        </w:rPr>
        <w:t xml:space="preserve"> </w:t>
      </w:r>
    </w:p>
    <w:p w14:paraId="6608A598" w14:textId="77777777" w:rsidR="00B525C7" w:rsidRDefault="00B525C7"/>
    <w:sectPr w:rsidR="00B525C7" w:rsidSect="006D68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679F3"/>
    <w:multiLevelType w:val="multilevel"/>
    <w:tmpl w:val="62F8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3F116B"/>
    <w:multiLevelType w:val="multilevel"/>
    <w:tmpl w:val="F54E3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720733">
    <w:abstractNumId w:val="1"/>
  </w:num>
  <w:num w:numId="2" w16cid:durableId="71474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51"/>
    <w:rsid w:val="002721BF"/>
    <w:rsid w:val="002B0651"/>
    <w:rsid w:val="002B325E"/>
    <w:rsid w:val="002E20D5"/>
    <w:rsid w:val="003A53C7"/>
    <w:rsid w:val="003D44F6"/>
    <w:rsid w:val="00571A0D"/>
    <w:rsid w:val="006D68B7"/>
    <w:rsid w:val="007830B8"/>
    <w:rsid w:val="00792524"/>
    <w:rsid w:val="007A6ECD"/>
    <w:rsid w:val="0094371B"/>
    <w:rsid w:val="00A14B8E"/>
    <w:rsid w:val="00B525C7"/>
    <w:rsid w:val="00C1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13A54"/>
  <w14:defaultImageDpi w14:val="300"/>
  <w15:docId w15:val="{04AEF6F4-C13B-4284-BECF-5AA11A22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0651"/>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2B06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01153">
      <w:bodyDiv w:val="1"/>
      <w:marLeft w:val="0"/>
      <w:marRight w:val="0"/>
      <w:marTop w:val="0"/>
      <w:marBottom w:val="0"/>
      <w:divBdr>
        <w:top w:val="none" w:sz="0" w:space="0" w:color="auto"/>
        <w:left w:val="none" w:sz="0" w:space="0" w:color="auto"/>
        <w:bottom w:val="none" w:sz="0" w:space="0" w:color="auto"/>
        <w:right w:val="none" w:sz="0" w:space="0" w:color="auto"/>
      </w:divBdr>
    </w:div>
    <w:div w:id="2116972988">
      <w:bodyDiv w:val="1"/>
      <w:marLeft w:val="0"/>
      <w:marRight w:val="0"/>
      <w:marTop w:val="0"/>
      <w:marBottom w:val="0"/>
      <w:divBdr>
        <w:top w:val="none" w:sz="0" w:space="0" w:color="auto"/>
        <w:left w:val="none" w:sz="0" w:space="0" w:color="auto"/>
        <w:bottom w:val="none" w:sz="0" w:space="0" w:color="auto"/>
        <w:right w:val="none" w:sz="0" w:space="0" w:color="auto"/>
      </w:divBdr>
      <w:divsChild>
        <w:div w:id="1267466949">
          <w:marLeft w:val="0"/>
          <w:marRight w:val="0"/>
          <w:marTop w:val="0"/>
          <w:marBottom w:val="0"/>
          <w:divBdr>
            <w:top w:val="none" w:sz="0" w:space="0" w:color="auto"/>
            <w:left w:val="none" w:sz="0" w:space="0" w:color="auto"/>
            <w:bottom w:val="none" w:sz="0" w:space="0" w:color="auto"/>
            <w:right w:val="none" w:sz="0" w:space="0" w:color="auto"/>
          </w:divBdr>
          <w:divsChild>
            <w:div w:id="989595827">
              <w:marLeft w:val="0"/>
              <w:marRight w:val="0"/>
              <w:marTop w:val="0"/>
              <w:marBottom w:val="0"/>
              <w:divBdr>
                <w:top w:val="none" w:sz="0" w:space="0" w:color="auto"/>
                <w:left w:val="none" w:sz="0" w:space="0" w:color="auto"/>
                <w:bottom w:val="none" w:sz="0" w:space="0" w:color="auto"/>
                <w:right w:val="none" w:sz="0" w:space="0" w:color="auto"/>
              </w:divBdr>
              <w:divsChild>
                <w:div w:id="6469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7144">
          <w:marLeft w:val="0"/>
          <w:marRight w:val="0"/>
          <w:marTop w:val="0"/>
          <w:marBottom w:val="0"/>
          <w:divBdr>
            <w:top w:val="none" w:sz="0" w:space="0" w:color="auto"/>
            <w:left w:val="none" w:sz="0" w:space="0" w:color="auto"/>
            <w:bottom w:val="none" w:sz="0" w:space="0" w:color="auto"/>
            <w:right w:val="none" w:sz="0" w:space="0" w:color="auto"/>
          </w:divBdr>
          <w:divsChild>
            <w:div w:id="1202667024">
              <w:marLeft w:val="0"/>
              <w:marRight w:val="0"/>
              <w:marTop w:val="0"/>
              <w:marBottom w:val="0"/>
              <w:divBdr>
                <w:top w:val="none" w:sz="0" w:space="0" w:color="auto"/>
                <w:left w:val="none" w:sz="0" w:space="0" w:color="auto"/>
                <w:bottom w:val="none" w:sz="0" w:space="0" w:color="auto"/>
                <w:right w:val="none" w:sz="0" w:space="0" w:color="auto"/>
              </w:divBdr>
              <w:divsChild>
                <w:div w:id="1493250867">
                  <w:marLeft w:val="0"/>
                  <w:marRight w:val="0"/>
                  <w:marTop w:val="0"/>
                  <w:marBottom w:val="0"/>
                  <w:divBdr>
                    <w:top w:val="none" w:sz="0" w:space="0" w:color="auto"/>
                    <w:left w:val="none" w:sz="0" w:space="0" w:color="auto"/>
                    <w:bottom w:val="none" w:sz="0" w:space="0" w:color="auto"/>
                    <w:right w:val="none" w:sz="0" w:space="0" w:color="auto"/>
                  </w:divBdr>
                </w:div>
              </w:divsChild>
            </w:div>
            <w:div w:id="367026468">
              <w:marLeft w:val="0"/>
              <w:marRight w:val="0"/>
              <w:marTop w:val="0"/>
              <w:marBottom w:val="0"/>
              <w:divBdr>
                <w:top w:val="none" w:sz="0" w:space="0" w:color="auto"/>
                <w:left w:val="none" w:sz="0" w:space="0" w:color="auto"/>
                <w:bottom w:val="none" w:sz="0" w:space="0" w:color="auto"/>
                <w:right w:val="none" w:sz="0" w:space="0" w:color="auto"/>
              </w:divBdr>
              <w:divsChild>
                <w:div w:id="138809976">
                  <w:marLeft w:val="0"/>
                  <w:marRight w:val="0"/>
                  <w:marTop w:val="0"/>
                  <w:marBottom w:val="0"/>
                  <w:divBdr>
                    <w:top w:val="none" w:sz="0" w:space="0" w:color="auto"/>
                    <w:left w:val="none" w:sz="0" w:space="0" w:color="auto"/>
                    <w:bottom w:val="none" w:sz="0" w:space="0" w:color="auto"/>
                    <w:right w:val="none" w:sz="0" w:space="0" w:color="auto"/>
                  </w:divBdr>
                </w:div>
              </w:divsChild>
            </w:div>
            <w:div w:id="191037591">
              <w:marLeft w:val="0"/>
              <w:marRight w:val="0"/>
              <w:marTop w:val="0"/>
              <w:marBottom w:val="0"/>
              <w:divBdr>
                <w:top w:val="none" w:sz="0" w:space="0" w:color="auto"/>
                <w:left w:val="none" w:sz="0" w:space="0" w:color="auto"/>
                <w:bottom w:val="none" w:sz="0" w:space="0" w:color="auto"/>
                <w:right w:val="none" w:sz="0" w:space="0" w:color="auto"/>
              </w:divBdr>
              <w:divsChild>
                <w:div w:id="1054501732">
                  <w:marLeft w:val="0"/>
                  <w:marRight w:val="0"/>
                  <w:marTop w:val="0"/>
                  <w:marBottom w:val="0"/>
                  <w:divBdr>
                    <w:top w:val="none" w:sz="0" w:space="0" w:color="auto"/>
                    <w:left w:val="none" w:sz="0" w:space="0" w:color="auto"/>
                    <w:bottom w:val="none" w:sz="0" w:space="0" w:color="auto"/>
                    <w:right w:val="none" w:sz="0" w:space="0" w:color="auto"/>
                  </w:divBdr>
                </w:div>
              </w:divsChild>
            </w:div>
            <w:div w:id="1888757924">
              <w:marLeft w:val="0"/>
              <w:marRight w:val="0"/>
              <w:marTop w:val="0"/>
              <w:marBottom w:val="0"/>
              <w:divBdr>
                <w:top w:val="none" w:sz="0" w:space="0" w:color="auto"/>
                <w:left w:val="none" w:sz="0" w:space="0" w:color="auto"/>
                <w:bottom w:val="none" w:sz="0" w:space="0" w:color="auto"/>
                <w:right w:val="none" w:sz="0" w:space="0" w:color="auto"/>
              </w:divBdr>
              <w:divsChild>
                <w:div w:id="3404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2820">
          <w:marLeft w:val="0"/>
          <w:marRight w:val="0"/>
          <w:marTop w:val="0"/>
          <w:marBottom w:val="0"/>
          <w:divBdr>
            <w:top w:val="none" w:sz="0" w:space="0" w:color="auto"/>
            <w:left w:val="none" w:sz="0" w:space="0" w:color="auto"/>
            <w:bottom w:val="none" w:sz="0" w:space="0" w:color="auto"/>
            <w:right w:val="none" w:sz="0" w:space="0" w:color="auto"/>
          </w:divBdr>
          <w:divsChild>
            <w:div w:id="1499809637">
              <w:marLeft w:val="0"/>
              <w:marRight w:val="0"/>
              <w:marTop w:val="0"/>
              <w:marBottom w:val="0"/>
              <w:divBdr>
                <w:top w:val="none" w:sz="0" w:space="0" w:color="auto"/>
                <w:left w:val="none" w:sz="0" w:space="0" w:color="auto"/>
                <w:bottom w:val="none" w:sz="0" w:space="0" w:color="auto"/>
                <w:right w:val="none" w:sz="0" w:space="0" w:color="auto"/>
              </w:divBdr>
              <w:divsChild>
                <w:div w:id="1403478846">
                  <w:marLeft w:val="0"/>
                  <w:marRight w:val="0"/>
                  <w:marTop w:val="0"/>
                  <w:marBottom w:val="0"/>
                  <w:divBdr>
                    <w:top w:val="none" w:sz="0" w:space="0" w:color="auto"/>
                    <w:left w:val="none" w:sz="0" w:space="0" w:color="auto"/>
                    <w:bottom w:val="none" w:sz="0" w:space="0" w:color="auto"/>
                    <w:right w:val="none" w:sz="0" w:space="0" w:color="auto"/>
                  </w:divBdr>
                </w:div>
              </w:divsChild>
            </w:div>
            <w:div w:id="1469399609">
              <w:marLeft w:val="0"/>
              <w:marRight w:val="0"/>
              <w:marTop w:val="0"/>
              <w:marBottom w:val="0"/>
              <w:divBdr>
                <w:top w:val="none" w:sz="0" w:space="0" w:color="auto"/>
                <w:left w:val="none" w:sz="0" w:space="0" w:color="auto"/>
                <w:bottom w:val="none" w:sz="0" w:space="0" w:color="auto"/>
                <w:right w:val="none" w:sz="0" w:space="0" w:color="auto"/>
              </w:divBdr>
              <w:divsChild>
                <w:div w:id="438917328">
                  <w:marLeft w:val="0"/>
                  <w:marRight w:val="0"/>
                  <w:marTop w:val="0"/>
                  <w:marBottom w:val="0"/>
                  <w:divBdr>
                    <w:top w:val="none" w:sz="0" w:space="0" w:color="auto"/>
                    <w:left w:val="none" w:sz="0" w:space="0" w:color="auto"/>
                    <w:bottom w:val="none" w:sz="0" w:space="0" w:color="auto"/>
                    <w:right w:val="none" w:sz="0" w:space="0" w:color="auto"/>
                  </w:divBdr>
                </w:div>
              </w:divsChild>
            </w:div>
            <w:div w:id="55126270">
              <w:marLeft w:val="0"/>
              <w:marRight w:val="0"/>
              <w:marTop w:val="0"/>
              <w:marBottom w:val="0"/>
              <w:divBdr>
                <w:top w:val="none" w:sz="0" w:space="0" w:color="auto"/>
                <w:left w:val="none" w:sz="0" w:space="0" w:color="auto"/>
                <w:bottom w:val="none" w:sz="0" w:space="0" w:color="auto"/>
                <w:right w:val="none" w:sz="0" w:space="0" w:color="auto"/>
              </w:divBdr>
              <w:divsChild>
                <w:div w:id="712579067">
                  <w:marLeft w:val="0"/>
                  <w:marRight w:val="0"/>
                  <w:marTop w:val="0"/>
                  <w:marBottom w:val="0"/>
                  <w:divBdr>
                    <w:top w:val="none" w:sz="0" w:space="0" w:color="auto"/>
                    <w:left w:val="none" w:sz="0" w:space="0" w:color="auto"/>
                    <w:bottom w:val="none" w:sz="0" w:space="0" w:color="auto"/>
                    <w:right w:val="none" w:sz="0" w:space="0" w:color="auto"/>
                  </w:divBdr>
                </w:div>
              </w:divsChild>
            </w:div>
            <w:div w:id="1905217711">
              <w:marLeft w:val="0"/>
              <w:marRight w:val="0"/>
              <w:marTop w:val="0"/>
              <w:marBottom w:val="0"/>
              <w:divBdr>
                <w:top w:val="none" w:sz="0" w:space="0" w:color="auto"/>
                <w:left w:val="none" w:sz="0" w:space="0" w:color="auto"/>
                <w:bottom w:val="none" w:sz="0" w:space="0" w:color="auto"/>
                <w:right w:val="none" w:sz="0" w:space="0" w:color="auto"/>
              </w:divBdr>
              <w:divsChild>
                <w:div w:id="7405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8867">
          <w:marLeft w:val="0"/>
          <w:marRight w:val="0"/>
          <w:marTop w:val="0"/>
          <w:marBottom w:val="0"/>
          <w:divBdr>
            <w:top w:val="none" w:sz="0" w:space="0" w:color="auto"/>
            <w:left w:val="none" w:sz="0" w:space="0" w:color="auto"/>
            <w:bottom w:val="none" w:sz="0" w:space="0" w:color="auto"/>
            <w:right w:val="none" w:sz="0" w:space="0" w:color="auto"/>
          </w:divBdr>
          <w:divsChild>
            <w:div w:id="255212203">
              <w:marLeft w:val="0"/>
              <w:marRight w:val="0"/>
              <w:marTop w:val="0"/>
              <w:marBottom w:val="0"/>
              <w:divBdr>
                <w:top w:val="none" w:sz="0" w:space="0" w:color="auto"/>
                <w:left w:val="none" w:sz="0" w:space="0" w:color="auto"/>
                <w:bottom w:val="none" w:sz="0" w:space="0" w:color="auto"/>
                <w:right w:val="none" w:sz="0" w:space="0" w:color="auto"/>
              </w:divBdr>
              <w:divsChild>
                <w:div w:id="9394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shwintech.com" TargetMode="External"/><Relationship Id="rId5" Type="http://schemas.openxmlformats.org/officeDocument/2006/relationships/hyperlink" Target="http://www.usashwin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Krishna</dc:creator>
  <cp:keywords/>
  <dc:description/>
  <cp:lastModifiedBy>ARVIND KRISHNA</cp:lastModifiedBy>
  <cp:revision>2</cp:revision>
  <cp:lastPrinted>2019-11-01T01:21:00Z</cp:lastPrinted>
  <dcterms:created xsi:type="dcterms:W3CDTF">2023-01-11T17:36:00Z</dcterms:created>
  <dcterms:modified xsi:type="dcterms:W3CDTF">2023-01-11T17:36:00Z</dcterms:modified>
</cp:coreProperties>
</file>